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31D" w:rsidRDefault="00EC731D">
      <w:r w:rsidRPr="00E0590D">
        <w:rPr>
          <w:rFonts w:ascii="Times New Roman" w:eastAsia="Calibri" w:hAnsi="Times New Roman" w:cs="Times New Roman"/>
          <w:noProof/>
          <w:kern w:val="0"/>
          <w:sz w:val="22"/>
          <w:lang w:eastAsia="zh-CN"/>
        </w:rPr>
        <w:drawing>
          <wp:anchor distT="0" distB="0" distL="114300" distR="114300" simplePos="0" relativeHeight="251659264" behindDoc="1" locked="0" layoutInCell="1" allowOverlap="1" wp14:anchorId="29E92319" wp14:editId="6FF43DDC">
            <wp:simplePos x="0" y="0"/>
            <wp:positionH relativeFrom="page">
              <wp:align>left</wp:align>
            </wp:positionH>
            <wp:positionV relativeFrom="paragraph">
              <wp:posOffset>-456565</wp:posOffset>
            </wp:positionV>
            <wp:extent cx="7773982" cy="120015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3982"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31D" w:rsidRDefault="00EC731D" w:rsidP="00EC731D">
      <w:pPr>
        <w:jc w:val="center"/>
        <w:rPr>
          <w:rFonts w:cstheme="minorHAnsi"/>
          <w:color w:val="222222"/>
          <w:sz w:val="60"/>
          <w:szCs w:val="60"/>
        </w:rPr>
      </w:pPr>
    </w:p>
    <w:p w:rsidR="007D7178" w:rsidRPr="00163BA9" w:rsidRDefault="004F409D" w:rsidP="007D7178">
      <w:pPr>
        <w:spacing w:line="252" w:lineRule="auto"/>
        <w:jc w:val="center"/>
        <w:rPr>
          <w:rFonts w:cstheme="minorHAnsi"/>
          <w:sz w:val="52"/>
          <w:szCs w:val="52"/>
        </w:rPr>
      </w:pPr>
      <w:r>
        <w:rPr>
          <w:rFonts w:cstheme="minorHAnsi"/>
          <w:sz w:val="52"/>
          <w:szCs w:val="52"/>
        </w:rPr>
        <w:t>Study of H</w:t>
      </w:r>
      <w:r w:rsidR="000A11B1" w:rsidRPr="00163BA9">
        <w:rPr>
          <w:rFonts w:cstheme="minorHAnsi"/>
          <w:sz w:val="52"/>
          <w:szCs w:val="52"/>
        </w:rPr>
        <w:t xml:space="preserve">igh </w:t>
      </w:r>
      <w:r>
        <w:rPr>
          <w:rFonts w:cstheme="minorHAnsi"/>
          <w:sz w:val="52"/>
          <w:szCs w:val="52"/>
        </w:rPr>
        <w:t>Frequency Flapping A</w:t>
      </w:r>
      <w:bookmarkStart w:id="0" w:name="_GoBack"/>
      <w:bookmarkEnd w:id="0"/>
      <w:r w:rsidR="000A11B1" w:rsidRPr="00163BA9">
        <w:rPr>
          <w:rFonts w:cstheme="minorHAnsi"/>
          <w:sz w:val="52"/>
          <w:szCs w:val="52"/>
        </w:rPr>
        <w:t>erodynamics</w:t>
      </w:r>
    </w:p>
    <w:p w:rsidR="00163418" w:rsidRPr="00163418" w:rsidRDefault="00163418" w:rsidP="007D7178">
      <w:pPr>
        <w:spacing w:line="252" w:lineRule="auto"/>
        <w:jc w:val="center"/>
        <w:rPr>
          <w:rFonts w:asciiTheme="majorHAnsi" w:hAnsiTheme="majorHAnsi" w:cstheme="majorHAnsi"/>
          <w:sz w:val="52"/>
          <w:szCs w:val="52"/>
        </w:rPr>
      </w:pPr>
    </w:p>
    <w:p w:rsidR="00B661F0" w:rsidRPr="00163418" w:rsidRDefault="007D7178" w:rsidP="00B661F0">
      <w:pPr>
        <w:jc w:val="center"/>
        <w:rPr>
          <w:rFonts w:cstheme="minorHAnsi"/>
          <w:color w:val="222222"/>
          <w:sz w:val="44"/>
          <w:szCs w:val="44"/>
        </w:rPr>
      </w:pPr>
      <w:r w:rsidRPr="00163418">
        <w:rPr>
          <w:rFonts w:cstheme="minorHAnsi" w:hint="eastAsia"/>
          <w:color w:val="222222"/>
          <w:sz w:val="44"/>
          <w:szCs w:val="44"/>
        </w:rPr>
        <w:t xml:space="preserve">Dr. </w:t>
      </w:r>
      <w:r w:rsidR="000A11B1" w:rsidRPr="00163418">
        <w:rPr>
          <w:rFonts w:cstheme="minorHAnsi"/>
          <w:color w:val="222222"/>
          <w:sz w:val="44"/>
          <w:szCs w:val="44"/>
        </w:rPr>
        <w:t>Sunil Manohar Dash</w:t>
      </w:r>
    </w:p>
    <w:p w:rsidR="00163418" w:rsidRDefault="007D7178" w:rsidP="00B661F0">
      <w:pPr>
        <w:jc w:val="center"/>
        <w:rPr>
          <w:rFonts w:cstheme="minorHAnsi"/>
          <w:bCs/>
          <w:color w:val="222222"/>
          <w:sz w:val="40"/>
          <w:szCs w:val="40"/>
        </w:rPr>
      </w:pPr>
      <w:r w:rsidRPr="00163418">
        <w:rPr>
          <w:rFonts w:cstheme="minorHAnsi" w:hint="eastAsia"/>
          <w:bCs/>
          <w:color w:val="222222"/>
          <w:sz w:val="40"/>
          <w:szCs w:val="40"/>
        </w:rPr>
        <w:t>A</w:t>
      </w:r>
      <w:r w:rsidRPr="00163418">
        <w:rPr>
          <w:rFonts w:cstheme="minorHAnsi"/>
          <w:bCs/>
          <w:color w:val="222222"/>
          <w:sz w:val="40"/>
          <w:szCs w:val="40"/>
        </w:rPr>
        <w:t>ssistant Professor, Aerospace Engineering,</w:t>
      </w:r>
    </w:p>
    <w:p w:rsidR="00B661F0" w:rsidRPr="00163418" w:rsidRDefault="000A11B1" w:rsidP="00B661F0">
      <w:pPr>
        <w:jc w:val="center"/>
        <w:rPr>
          <w:rFonts w:cstheme="minorHAnsi"/>
          <w:bCs/>
          <w:color w:val="222222"/>
          <w:sz w:val="40"/>
          <w:szCs w:val="40"/>
        </w:rPr>
      </w:pPr>
      <w:r w:rsidRPr="00163418">
        <w:rPr>
          <w:rFonts w:cstheme="minorHAnsi"/>
          <w:bCs/>
          <w:color w:val="222222"/>
          <w:sz w:val="40"/>
          <w:szCs w:val="40"/>
        </w:rPr>
        <w:t>Indian Institute of Technology (IIT) Kharagpur</w:t>
      </w:r>
    </w:p>
    <w:p w:rsidR="00B661F0" w:rsidRPr="00B661F0" w:rsidRDefault="00B661F0" w:rsidP="00EC731D">
      <w:pPr>
        <w:rPr>
          <w:rFonts w:cstheme="minorHAnsi"/>
          <w:color w:val="222222"/>
          <w:sz w:val="32"/>
          <w:szCs w:val="32"/>
        </w:rPr>
      </w:pPr>
    </w:p>
    <w:p w:rsidR="00EC731D" w:rsidRPr="00163418" w:rsidRDefault="000A11B1" w:rsidP="00EC731D">
      <w:pPr>
        <w:snapToGrid w:val="0"/>
        <w:spacing w:line="360" w:lineRule="auto"/>
        <w:rPr>
          <w:rFonts w:ascii="DFKai-SB" w:eastAsia="DFKai-SB" w:hAnsi="DFKai-SB" w:cstheme="minorHAnsi"/>
          <w:sz w:val="28"/>
          <w:szCs w:val="28"/>
        </w:rPr>
      </w:pPr>
      <w:r w:rsidRPr="00163418">
        <w:rPr>
          <w:rFonts w:ascii="DFKai-SB" w:eastAsia="DFKai-SB" w:hAnsi="DFKai-SB" w:cstheme="minorHAnsi"/>
          <w:sz w:val="28"/>
          <w:szCs w:val="28"/>
        </w:rPr>
        <w:t>Date: 13</w:t>
      </w:r>
      <w:r w:rsidR="00EC731D" w:rsidRPr="00163418">
        <w:rPr>
          <w:rFonts w:ascii="DFKai-SB" w:eastAsia="DFKai-SB" w:hAnsi="DFKai-SB" w:cstheme="minorHAnsi"/>
          <w:sz w:val="28"/>
          <w:szCs w:val="28"/>
        </w:rPr>
        <w:t xml:space="preserve"> </w:t>
      </w:r>
      <w:r w:rsidR="007D7178" w:rsidRPr="00163418">
        <w:rPr>
          <w:rFonts w:ascii="DFKai-SB" w:eastAsia="DFKai-SB" w:hAnsi="DFKai-SB" w:cstheme="minorHAnsi"/>
          <w:sz w:val="28"/>
          <w:szCs w:val="28"/>
        </w:rPr>
        <w:t>Dec</w:t>
      </w:r>
      <w:r w:rsidR="00EC731D" w:rsidRPr="00163418">
        <w:rPr>
          <w:rFonts w:ascii="DFKai-SB" w:eastAsia="DFKai-SB" w:hAnsi="DFKai-SB" w:cstheme="minorHAnsi"/>
          <w:sz w:val="28"/>
          <w:szCs w:val="28"/>
        </w:rPr>
        <w:t>ember 2018 (Thursday)</w:t>
      </w:r>
    </w:p>
    <w:p w:rsidR="00EC731D" w:rsidRPr="00163418" w:rsidRDefault="00EC731D" w:rsidP="00EC731D">
      <w:pPr>
        <w:snapToGrid w:val="0"/>
        <w:spacing w:line="360" w:lineRule="auto"/>
        <w:rPr>
          <w:rFonts w:ascii="DFKai-SB" w:eastAsia="DFKai-SB" w:hAnsi="DFKai-SB" w:cstheme="minorHAnsi"/>
          <w:sz w:val="28"/>
          <w:szCs w:val="28"/>
        </w:rPr>
      </w:pPr>
      <w:r w:rsidRPr="00163418">
        <w:rPr>
          <w:rFonts w:ascii="DFKai-SB" w:eastAsia="DFKai-SB" w:hAnsi="DFKai-SB" w:cstheme="minorHAnsi"/>
          <w:sz w:val="28"/>
          <w:szCs w:val="28"/>
        </w:rPr>
        <w:t>Time: 3:30pm – 5:00pm</w:t>
      </w:r>
    </w:p>
    <w:p w:rsidR="00EC731D" w:rsidRPr="00163418" w:rsidRDefault="00EC731D" w:rsidP="00EC731D">
      <w:pPr>
        <w:snapToGrid w:val="0"/>
        <w:spacing w:line="360" w:lineRule="auto"/>
        <w:rPr>
          <w:rFonts w:ascii="DFKai-SB" w:eastAsia="DFKai-SB" w:hAnsi="DFKai-SB" w:cstheme="minorHAnsi"/>
          <w:sz w:val="28"/>
          <w:szCs w:val="28"/>
        </w:rPr>
      </w:pPr>
      <w:r w:rsidRPr="00163418">
        <w:rPr>
          <w:rFonts w:ascii="DFKai-SB" w:eastAsia="DFKai-SB" w:hAnsi="DFKai-SB" w:cstheme="minorHAnsi"/>
          <w:sz w:val="28"/>
          <w:szCs w:val="28"/>
        </w:rPr>
        <w:t>Venue: 工程五館B1國際會議廳  Engineering Building 5 B1 International Conference Hall</w:t>
      </w:r>
    </w:p>
    <w:p w:rsidR="00EC731D" w:rsidRDefault="00EC731D"/>
    <w:p w:rsidR="00EC731D" w:rsidRDefault="00EC731D" w:rsidP="00EC731D">
      <w:pPr>
        <w:jc w:val="both"/>
        <w:rPr>
          <w:rFonts w:cstheme="minorHAnsi"/>
          <w:b/>
          <w:color w:val="222222"/>
          <w:sz w:val="36"/>
          <w:szCs w:val="36"/>
          <w:u w:val="single"/>
        </w:rPr>
      </w:pPr>
      <w:r w:rsidRPr="00E0590D">
        <w:rPr>
          <w:rFonts w:cstheme="minorHAnsi"/>
          <w:b/>
          <w:color w:val="222222"/>
          <w:sz w:val="36"/>
          <w:szCs w:val="36"/>
          <w:u w:val="single"/>
        </w:rPr>
        <w:t>Abstract</w:t>
      </w:r>
    </w:p>
    <w:p w:rsidR="0068623F" w:rsidRDefault="000C4A9D" w:rsidP="000C4A9D">
      <w:pPr>
        <w:jc w:val="both"/>
        <w:rPr>
          <w:rFonts w:cstheme="minorHAnsi"/>
          <w:color w:val="222222"/>
          <w:sz w:val="28"/>
          <w:szCs w:val="28"/>
        </w:rPr>
      </w:pPr>
      <w:r w:rsidRPr="00163418">
        <w:rPr>
          <w:rFonts w:cstheme="minorHAnsi"/>
          <w:color w:val="222222"/>
          <w:sz w:val="28"/>
          <w:szCs w:val="28"/>
        </w:rPr>
        <w:t>In this presentation, I will discuss on the propulsive performance of a flapping airfoil in application to bio-inspired autonomous aerial and under water vehicles. These small–scale bio-inspired vehicles with flapping airfoils are energy efficient could offer superior low speed manoeuvrability compare to fixed or rotary wing. Although extensive study reports on the flapping airfoil can be found in literature, but there remain some unanswered questions on the dependency of flapping frequency or Strouhal number (St) on the thrust or propulsive force performance of the airfoil. In this research study, we addressed two unsolved issues: 1) what are the driving parameters causing thrust performance deterioration at high flapping frequency? and 2) how to improve this degraded thrust performance? For this purpose, both numerical simulations and particle image velocimetry (PIV) experimental measurements are conducted on a two dimensional elliptic airfoil flapping at St varying between 0.1 – 0.8, Reynolds number of 5000 and maximum effective angle of attack in the range 10 – 20 degs. Some of the findings of this forward flight study will be discussed in the presentation.</w:t>
      </w:r>
    </w:p>
    <w:p w:rsidR="00163418" w:rsidRDefault="00163418" w:rsidP="000C4A9D">
      <w:pPr>
        <w:jc w:val="both"/>
        <w:rPr>
          <w:rFonts w:cstheme="minorHAnsi"/>
          <w:color w:val="222222"/>
          <w:sz w:val="28"/>
          <w:szCs w:val="28"/>
        </w:rPr>
      </w:pPr>
    </w:p>
    <w:p w:rsidR="00163418" w:rsidRDefault="00163418" w:rsidP="000C4A9D">
      <w:pPr>
        <w:jc w:val="both"/>
        <w:rPr>
          <w:rFonts w:cstheme="minorHAnsi"/>
          <w:color w:val="222222"/>
          <w:sz w:val="28"/>
          <w:szCs w:val="28"/>
        </w:rPr>
      </w:pPr>
    </w:p>
    <w:p w:rsidR="006A39E2" w:rsidRPr="008E35C0" w:rsidRDefault="006A39E2" w:rsidP="006A39E2">
      <w:pPr>
        <w:rPr>
          <w:rFonts w:cstheme="minorHAnsi"/>
          <w:b/>
          <w:sz w:val="36"/>
          <w:szCs w:val="36"/>
          <w:u w:val="single"/>
        </w:rPr>
      </w:pPr>
      <w:r w:rsidRPr="008E35C0">
        <w:rPr>
          <w:rFonts w:cstheme="minorHAnsi"/>
          <w:b/>
          <w:sz w:val="36"/>
          <w:szCs w:val="36"/>
          <w:u w:val="single"/>
        </w:rPr>
        <w:lastRenderedPageBreak/>
        <w:t>Speaker Profile</w:t>
      </w:r>
    </w:p>
    <w:p w:rsidR="0068623F" w:rsidRPr="008E35C0" w:rsidRDefault="00163418" w:rsidP="0068623F">
      <w:pPr>
        <w:jc w:val="both"/>
        <w:rPr>
          <w:rFonts w:cstheme="minorHAnsi"/>
          <w:b/>
          <w:sz w:val="28"/>
          <w:szCs w:val="28"/>
          <w:u w:val="single"/>
        </w:rPr>
      </w:pPr>
      <w:r w:rsidRPr="008E35C0">
        <w:rPr>
          <w:rFonts w:cstheme="minorHAnsi"/>
          <w:noProof/>
          <w:sz w:val="28"/>
          <w:szCs w:val="28"/>
          <w:lang w:eastAsia="zh-CN"/>
        </w:rPr>
        <w:drawing>
          <wp:anchor distT="0" distB="0" distL="114300" distR="114300" simplePos="0" relativeHeight="251660288" behindDoc="0" locked="0" layoutInCell="1" allowOverlap="1">
            <wp:simplePos x="0" y="0"/>
            <wp:positionH relativeFrom="margin">
              <wp:align>left</wp:align>
            </wp:positionH>
            <wp:positionV relativeFrom="paragraph">
              <wp:posOffset>123825</wp:posOffset>
            </wp:positionV>
            <wp:extent cx="1857375" cy="2476500"/>
            <wp:effectExtent l="0" t="0" r="9525"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7375" cy="2476500"/>
                    </a:xfrm>
                    <a:prstGeom prst="rect">
                      <a:avLst/>
                    </a:prstGeom>
                  </pic:spPr>
                </pic:pic>
              </a:graphicData>
            </a:graphic>
            <wp14:sizeRelH relativeFrom="page">
              <wp14:pctWidth>0</wp14:pctWidth>
            </wp14:sizeRelH>
            <wp14:sizeRelV relativeFrom="page">
              <wp14:pctHeight>0</wp14:pctHeight>
            </wp14:sizeRelV>
          </wp:anchor>
        </w:drawing>
      </w:r>
      <w:r w:rsidR="0068623F" w:rsidRPr="008E35C0">
        <w:rPr>
          <w:rFonts w:cstheme="minorHAnsi"/>
          <w:sz w:val="28"/>
          <w:szCs w:val="28"/>
        </w:rPr>
        <w:t xml:space="preserve">Dr. Sunil Manohar Dash is an Assistant Professor, in the Aerospace Engineering Department, at Indian Institute of Technology (IIT) Kharagpur, India. Prior to this position he has worked as, a Research Fellow in the International Design Center, at SUTD-MIT Alliance, Singapore and in the Mechanical Engineering Department at National University of Singapore, Singapore. He earned his Ph.D. Degree from National University of Singapore, Singapore in 2014, and B.Tech degree in Mechanical Engineering from National Institute of Technology (NIT) Rourkela, India in 2009. He has received a silver medal from the former president of India, Dr. A.P.J. Abdul Kalam and a gold medal from the Institution of Engineers India (IEI) for his excellent performance in his undergraduate studies. He has chaired several international conference sessions including 70th DFD – APS, Denver, USA, 2017. He has published more than 20 international journal and conference papers. His current research interests are in the field of flapping aerodynamics, active flow separation control using biomimetic design and experimental and computational fluid mechanics. His previous research experiences include numerical solver development using lattice Boltzmann scheme for fluid-solid interaction problems, natural convection in complex cavities, particle sedimentation problems. </w:t>
      </w:r>
    </w:p>
    <w:p w:rsidR="000361B8" w:rsidRPr="0068623F" w:rsidRDefault="000361B8" w:rsidP="0068623F">
      <w:pPr>
        <w:jc w:val="both"/>
        <w:rPr>
          <w:rFonts w:ascii="Times New Roman" w:hAnsi="Times New Roman" w:cs="Times New Roman"/>
          <w:szCs w:val="24"/>
        </w:rPr>
      </w:pPr>
    </w:p>
    <w:sectPr w:rsidR="000361B8" w:rsidRPr="0068623F" w:rsidSect="00EC73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C78" w:rsidRDefault="00E07C78" w:rsidP="00B661F0">
      <w:r>
        <w:separator/>
      </w:r>
    </w:p>
  </w:endnote>
  <w:endnote w:type="continuationSeparator" w:id="0">
    <w:p w:rsidR="00E07C78" w:rsidRDefault="00E07C78" w:rsidP="00B6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FKai-SB">
    <w:altName w:val="Microsoft JhengHei Light"/>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C78" w:rsidRDefault="00E07C78" w:rsidP="00B661F0">
      <w:r>
        <w:separator/>
      </w:r>
    </w:p>
  </w:footnote>
  <w:footnote w:type="continuationSeparator" w:id="0">
    <w:p w:rsidR="00E07C78" w:rsidRDefault="00E07C78" w:rsidP="00B6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57"/>
    <w:rsid w:val="000361B8"/>
    <w:rsid w:val="000A11B1"/>
    <w:rsid w:val="000C4A9D"/>
    <w:rsid w:val="000D59C4"/>
    <w:rsid w:val="00163418"/>
    <w:rsid w:val="00163BA9"/>
    <w:rsid w:val="003629D6"/>
    <w:rsid w:val="0037093F"/>
    <w:rsid w:val="004F409D"/>
    <w:rsid w:val="00507B1E"/>
    <w:rsid w:val="00517185"/>
    <w:rsid w:val="00545634"/>
    <w:rsid w:val="00597A58"/>
    <w:rsid w:val="0068623F"/>
    <w:rsid w:val="006A39E2"/>
    <w:rsid w:val="006D078D"/>
    <w:rsid w:val="007A6664"/>
    <w:rsid w:val="007D7178"/>
    <w:rsid w:val="008E35C0"/>
    <w:rsid w:val="00AA2AAD"/>
    <w:rsid w:val="00B01273"/>
    <w:rsid w:val="00B661F0"/>
    <w:rsid w:val="00CB7E59"/>
    <w:rsid w:val="00CD40DF"/>
    <w:rsid w:val="00DB6D6E"/>
    <w:rsid w:val="00E07C78"/>
    <w:rsid w:val="00EC731D"/>
    <w:rsid w:val="00F24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B0529"/>
  <w15:chartTrackingRefBased/>
  <w15:docId w15:val="{C3F7C29D-7C9B-490A-8D20-B0277864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731D"/>
    <w:pPr>
      <w:widowControl w:val="0"/>
    </w:pPr>
  </w:style>
  <w:style w:type="paragraph" w:styleId="a4">
    <w:name w:val="header"/>
    <w:basedOn w:val="a"/>
    <w:link w:val="a5"/>
    <w:uiPriority w:val="99"/>
    <w:unhideWhenUsed/>
    <w:rsid w:val="00B661F0"/>
    <w:pPr>
      <w:tabs>
        <w:tab w:val="center" w:pos="4153"/>
        <w:tab w:val="right" w:pos="8306"/>
      </w:tabs>
      <w:snapToGrid w:val="0"/>
    </w:pPr>
    <w:rPr>
      <w:sz w:val="20"/>
      <w:szCs w:val="20"/>
    </w:rPr>
  </w:style>
  <w:style w:type="character" w:customStyle="1" w:styleId="a5">
    <w:name w:val="頁首 字元"/>
    <w:basedOn w:val="a0"/>
    <w:link w:val="a4"/>
    <w:uiPriority w:val="99"/>
    <w:rsid w:val="00B661F0"/>
    <w:rPr>
      <w:sz w:val="20"/>
      <w:szCs w:val="20"/>
    </w:rPr>
  </w:style>
  <w:style w:type="paragraph" w:styleId="a6">
    <w:name w:val="footer"/>
    <w:basedOn w:val="a"/>
    <w:link w:val="a7"/>
    <w:uiPriority w:val="99"/>
    <w:unhideWhenUsed/>
    <w:rsid w:val="00B661F0"/>
    <w:pPr>
      <w:tabs>
        <w:tab w:val="center" w:pos="4153"/>
        <w:tab w:val="right" w:pos="8306"/>
      </w:tabs>
      <w:snapToGrid w:val="0"/>
    </w:pPr>
    <w:rPr>
      <w:sz w:val="20"/>
      <w:szCs w:val="20"/>
    </w:rPr>
  </w:style>
  <w:style w:type="character" w:customStyle="1" w:styleId="a7">
    <w:name w:val="頁尾 字元"/>
    <w:basedOn w:val="a0"/>
    <w:link w:val="a6"/>
    <w:uiPriority w:val="99"/>
    <w:rsid w:val="00B661F0"/>
    <w:rPr>
      <w:sz w:val="20"/>
      <w:szCs w:val="20"/>
    </w:rPr>
  </w:style>
  <w:style w:type="paragraph" w:styleId="Web">
    <w:name w:val="Normal (Web)"/>
    <w:basedOn w:val="a"/>
    <w:uiPriority w:val="99"/>
    <w:semiHidden/>
    <w:unhideWhenUsed/>
    <w:rsid w:val="00B661F0"/>
    <w:pPr>
      <w:widowControl/>
      <w:spacing w:before="100" w:beforeAutospacing="1" w:after="100" w:afterAutospacing="1"/>
    </w:pPr>
    <w:rPr>
      <w:rFonts w:ascii="PMingLiU" w:eastAsia="PMingLiU" w:hAnsi="PMingLiU" w:cs="PMingLiU"/>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26872">
      <w:bodyDiv w:val="1"/>
      <w:marLeft w:val="0"/>
      <w:marRight w:val="0"/>
      <w:marTop w:val="0"/>
      <w:marBottom w:val="0"/>
      <w:divBdr>
        <w:top w:val="none" w:sz="0" w:space="0" w:color="auto"/>
        <w:left w:val="none" w:sz="0" w:space="0" w:color="auto"/>
        <w:bottom w:val="none" w:sz="0" w:space="0" w:color="auto"/>
        <w:right w:val="none" w:sz="0" w:space="0" w:color="auto"/>
      </w:divBdr>
    </w:div>
    <w:div w:id="1009141794">
      <w:bodyDiv w:val="1"/>
      <w:marLeft w:val="0"/>
      <w:marRight w:val="0"/>
      <w:marTop w:val="0"/>
      <w:marBottom w:val="0"/>
      <w:divBdr>
        <w:top w:val="none" w:sz="0" w:space="0" w:color="auto"/>
        <w:left w:val="none" w:sz="0" w:space="0" w:color="auto"/>
        <w:bottom w:val="none" w:sz="0" w:space="0" w:color="auto"/>
        <w:right w:val="none" w:sz="0" w:space="0" w:color="auto"/>
      </w:divBdr>
    </w:div>
    <w:div w:id="14760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426</Words>
  <Characters>2433</Characters>
  <Application>Microsoft Office Word</Application>
  <DocSecurity>0</DocSecurity>
  <Lines>20</Lines>
  <Paragraphs>5</Paragraphs>
  <ScaleCrop>false</ScaleCrop>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Zhang</dc:creator>
  <cp:keywords/>
  <dc:description/>
  <cp:lastModifiedBy>Lua KB</cp:lastModifiedBy>
  <cp:revision>21</cp:revision>
  <dcterms:created xsi:type="dcterms:W3CDTF">2018-10-26T05:40:00Z</dcterms:created>
  <dcterms:modified xsi:type="dcterms:W3CDTF">2018-12-07T09:35:00Z</dcterms:modified>
</cp:coreProperties>
</file>